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0670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4649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left="797" w:right="499" w:firstLine="1642"/>
      </w:pP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26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797" w:right="499" w:firstLine="1642"/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района, Ханты-Мансийского автономного округа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628449,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 Юлаева-13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ст. 17.8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Лянтиной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Людмилы Анатольевны, </w:t>
      </w:r>
      <w:r>
        <w:rPr>
          <w:rStyle w:val="cat-UserDefinedgrp-35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17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Лянтин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около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7"/>
          <w:szCs w:val="27"/>
        </w:rPr>
        <w:t>пгт</w:t>
      </w:r>
      <w:r>
        <w:rPr>
          <w:rFonts w:ascii="Times New Roman" w:eastAsia="Times New Roman" w:hAnsi="Times New Roman" w:cs="Times New Roman"/>
          <w:sz w:val="27"/>
          <w:szCs w:val="27"/>
        </w:rPr>
        <w:t>, Федоровский, ул. Пионерная, дом 25 комм. 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при осуществлении принудительного привода воспрепятствовал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законной деятельности судебного пристава-исполнителя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ОУПДС</w:t>
      </w:r>
      <w:r>
        <w:rPr>
          <w:rFonts w:ascii="Times New Roman" w:eastAsia="Times New Roman" w:hAnsi="Times New Roman" w:cs="Times New Roman"/>
          <w:sz w:val="28"/>
          <w:szCs w:val="28"/>
        </w:rPr>
        <w:t>, отказал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проехать в </w:t>
      </w:r>
      <w:r>
        <w:rPr>
          <w:rFonts w:ascii="Times New Roman" w:eastAsia="Times New Roman" w:hAnsi="Times New Roman" w:cs="Times New Roman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Лянтин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Лянтин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17.8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 следующими доказательствами: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об административном правонарушении №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г./л.д.2/;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апортом Судебного пристава и другими материалами дела.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с позиции соблюдения требований закона при получении ч.3 ст. 26.2 Кодекса Российской Федерации об административных правонарушениях.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материалы административного дела,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Лянтин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17.8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воспрепятствование законной деятельности судебного пристава, находящегося при исполнении служебных обязанностей - доказанной.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Лянтин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ст. 17.8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воспрепятствование законной деятельности судебного пристава, находящегося при исполнении служебных обязанностей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ст. 17.8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воспрепятствование законной деятельности судебного пристава, находящегося при исполнении служебных обязанностей, -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одной тысячи до одной тысячи пятисот рублей.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 на основании ст. 4.2 Кодекса Российской Федерации об административных правонарушениях – судом не установлено.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Лянтин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санкцией данной статьи.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Лянтин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Людмил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Анатольевн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ст.17.8 Кодекса Российской Федерации об административных правонарушениях и назначить административное наказание в виде административного штрафа в сумме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000.00 / одна тысяча/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Лянтин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ОКТМО 71826000, ОГРН 1238600002190,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ОКЦ </w:t>
      </w:r>
      <w:r>
        <w:rPr>
          <w:rFonts w:ascii="Times New Roman" w:eastAsia="Times New Roman" w:hAnsi="Times New Roman" w:cs="Times New Roman"/>
          <w:sz w:val="28"/>
          <w:szCs w:val="28"/>
        </w:rPr>
        <w:t>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72011601173010008140,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0412365400325006702617144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0670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/1505/2026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